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Bold" w:hAnsi="GillSansMT-Bold" w:cs="GillSansMT-Bold"/>
          <w:b/>
          <w:bCs/>
          <w:sz w:val="28"/>
          <w:szCs w:val="28"/>
        </w:rPr>
      </w:pPr>
      <w:r>
        <w:rPr>
          <w:rFonts w:ascii="GillSansMT-Bold" w:hAnsi="GillSansMT-Bold" w:cs="GillSansMT-Bold"/>
          <w:b/>
          <w:bCs/>
          <w:sz w:val="28"/>
          <w:szCs w:val="28"/>
        </w:rPr>
        <w:t>SERVICE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Bold" w:hAnsi="GillSansMT-Bold" w:cs="GillSansMT-Bold"/>
          <w:b/>
          <w:bCs/>
          <w:sz w:val="26"/>
          <w:szCs w:val="26"/>
        </w:rPr>
      </w:pPr>
      <w:r>
        <w:rPr>
          <w:rFonts w:ascii="GillSansMT-Bold" w:hAnsi="GillSansMT-Bold" w:cs="GillSansMT-Bold"/>
          <w:b/>
          <w:bCs/>
          <w:sz w:val="26"/>
          <w:szCs w:val="26"/>
        </w:rPr>
        <w:t>Note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" w:hAnsi="GillSansMT" w:cs="GillSansMT"/>
        </w:rPr>
        <w:t>Each week focusing on service will include possible service project ideas and less “study.”</w:t>
      </w:r>
      <w:r>
        <w:rPr>
          <w:rFonts w:ascii="GillSansMT" w:hAnsi="GillSansMT" w:cs="GillSansMT"/>
        </w:rPr>
        <w:t xml:space="preserve"> Suggested projects are </w:t>
      </w:r>
      <w:r>
        <w:rPr>
          <w:rFonts w:ascii="GillSansMT" w:hAnsi="GillSansMT" w:cs="GillSansMT"/>
        </w:rPr>
        <w:t>excerpted from Everybody Wants to Change the World: Practical Ideas for Social Justice. You’</w:t>
      </w:r>
      <w:r>
        <w:rPr>
          <w:rFonts w:ascii="GillSansMT" w:hAnsi="GillSansMT" w:cs="GillSansMT"/>
        </w:rPr>
        <w:t xml:space="preserve">ll want to look ahead </w:t>
      </w:r>
      <w:r>
        <w:rPr>
          <w:rFonts w:ascii="GillSansMT" w:hAnsi="GillSansMT" w:cs="GillSansMT"/>
        </w:rPr>
        <w:t>at future service ideas, as some may take considerable preparation.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" w:hAnsi="GillSansMT" w:cs="GillSansMT"/>
        </w:rPr>
        <w:t xml:space="preserve">If your group is not already engaged in </w:t>
      </w:r>
      <w:proofErr w:type="spellStart"/>
      <w:r>
        <w:rPr>
          <w:rFonts w:ascii="GillSansMT" w:hAnsi="GillSansMT" w:cs="GillSansMT"/>
        </w:rPr>
        <w:t>ongoing</w:t>
      </w:r>
      <w:proofErr w:type="spellEnd"/>
      <w:r>
        <w:rPr>
          <w:rFonts w:ascii="GillSansMT" w:hAnsi="GillSansMT" w:cs="GillSansMT"/>
        </w:rPr>
        <w:t xml:space="preserve"> service, use this introductory lesson</w:t>
      </w:r>
      <w:r>
        <w:rPr>
          <w:rFonts w:ascii="GillSansMT" w:hAnsi="GillSansMT" w:cs="GillSansMT"/>
        </w:rPr>
        <w:t xml:space="preserve"> to explore the role of service </w:t>
      </w:r>
      <w:r>
        <w:rPr>
          <w:rFonts w:ascii="GillSansMT" w:hAnsi="GillSansMT" w:cs="GillSansMT"/>
        </w:rPr>
        <w:t>in the Christian’s life and to plan future service projects.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" w:hAnsi="GillSansMT" w:cs="GillSansMT"/>
        </w:rPr>
        <w:t>Involve the youth in the identification of appropriate projects and discuss the nee</w:t>
      </w:r>
      <w:r>
        <w:rPr>
          <w:rFonts w:ascii="GillSansMT" w:hAnsi="GillSansMT" w:cs="GillSansMT"/>
        </w:rPr>
        <w:t xml:space="preserve">d for various types of service, </w:t>
      </w:r>
      <w:r>
        <w:rPr>
          <w:rFonts w:ascii="GillSansMT" w:hAnsi="GillSansMT" w:cs="GillSansMT"/>
        </w:rPr>
        <w:t>and how essential commitment and follow-through are in starting any given service project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Bold" w:hAnsi="GillSansMT-Bold" w:cs="GillSansMT-Bold"/>
          <w:b/>
          <w:bCs/>
          <w:sz w:val="26"/>
          <w:szCs w:val="26"/>
        </w:rPr>
      </w:pPr>
      <w:r>
        <w:rPr>
          <w:rFonts w:ascii="GillSansMT-Bold" w:hAnsi="GillSansMT-Bold" w:cs="GillSansMT-Bold"/>
          <w:b/>
          <w:bCs/>
          <w:sz w:val="26"/>
          <w:szCs w:val="26"/>
        </w:rPr>
        <w:t>Quotable Quotes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Italic" w:hAnsi="GillSansMT-Italic" w:cs="GillSansMT-Italic"/>
          <w:i/>
          <w:iCs/>
        </w:rPr>
      </w:pPr>
      <w:r>
        <w:rPr>
          <w:rFonts w:ascii="GillSansMT-Italic" w:hAnsi="GillSansMT-Italic" w:cs="GillSansMT-Italic"/>
          <w:i/>
          <w:iCs/>
        </w:rPr>
        <w:t>We are known by our fruits, not by our lack of fungus or leaf rot. – Mark Buchanan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Italic" w:hAnsi="GillSansMT-Italic" w:cs="GillSansMT-Italic"/>
          <w:i/>
          <w:iCs/>
        </w:rPr>
      </w:pPr>
      <w:r>
        <w:rPr>
          <w:rFonts w:ascii="GillSansMT-Italic" w:hAnsi="GillSansMT-Italic" w:cs="GillSansMT-Italic"/>
          <w:i/>
          <w:iCs/>
        </w:rPr>
        <w:t xml:space="preserve">The world can do almost anything as well as or better than the church. You need not be a </w:t>
      </w:r>
      <w:r>
        <w:rPr>
          <w:rFonts w:ascii="GillSansMT-Italic" w:hAnsi="GillSansMT-Italic" w:cs="GillSansMT-Italic"/>
          <w:i/>
          <w:iCs/>
        </w:rPr>
        <w:t xml:space="preserve">Christian to build houses, feed </w:t>
      </w:r>
      <w:r>
        <w:rPr>
          <w:rFonts w:ascii="GillSansMT-Italic" w:hAnsi="GillSansMT-Italic" w:cs="GillSansMT-Italic"/>
          <w:i/>
          <w:iCs/>
        </w:rPr>
        <w:t>the hungry or heal the sick. There is only one thing the world cannot do. It cannot offer grace. – Gordon MacDonald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Bold" w:hAnsi="GillSansMT-Bold" w:cs="GillSansMT-Bold"/>
          <w:b/>
          <w:bCs/>
          <w:sz w:val="26"/>
          <w:szCs w:val="26"/>
        </w:rPr>
      </w:pPr>
    </w:p>
    <w:p w:rsidR="00520D25" w:rsidRPr="00A30B9B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sz w:val="28"/>
          <w:szCs w:val="28"/>
        </w:rPr>
      </w:pPr>
      <w:proofErr w:type="spellStart"/>
      <w:proofErr w:type="gramStart"/>
      <w:r w:rsidRPr="00A30B9B">
        <w:rPr>
          <w:rFonts w:ascii="GillSansMT" w:hAnsi="GillSansMT" w:cs="GillSansMT"/>
          <w:b/>
          <w:sz w:val="28"/>
          <w:szCs w:val="28"/>
        </w:rPr>
        <w:t>L</w:t>
      </w:r>
      <w:r w:rsidRPr="00A30B9B">
        <w:rPr>
          <w:rFonts w:ascii="GillSansMT" w:hAnsi="GillSansMT" w:cs="GillSansMT"/>
          <w:b/>
          <w:sz w:val="28"/>
          <w:szCs w:val="28"/>
        </w:rPr>
        <w:t>ets</w:t>
      </w:r>
      <w:proofErr w:type="spellEnd"/>
      <w:proofErr w:type="gramEnd"/>
      <w:r w:rsidRPr="00A30B9B">
        <w:rPr>
          <w:rFonts w:ascii="GillSansMT" w:hAnsi="GillSansMT" w:cs="GillSansMT"/>
          <w:b/>
          <w:sz w:val="28"/>
          <w:szCs w:val="28"/>
        </w:rPr>
        <w:t xml:space="preserve"> look at</w:t>
      </w:r>
      <w:r w:rsidRPr="00A30B9B">
        <w:rPr>
          <w:rFonts w:ascii="GillSansMT" w:hAnsi="GillSansMT" w:cs="GillSansMT"/>
          <w:b/>
          <w:sz w:val="28"/>
          <w:szCs w:val="28"/>
        </w:rPr>
        <w:t xml:space="preserve"> the following texts and note what they reveal about the example Jesus sets for us:</w:t>
      </w:r>
    </w:p>
    <w:p w:rsidR="00A30B9B" w:rsidRDefault="00A30B9B" w:rsidP="005D5B2C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32"/>
          <w:szCs w:val="32"/>
          <w:u w:val="single"/>
        </w:rPr>
      </w:pPr>
    </w:p>
    <w:p w:rsidR="005D5B2C" w:rsidRPr="00A30B9B" w:rsidRDefault="00A30B9B" w:rsidP="005D5B2C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A30B9B">
        <w:rPr>
          <w:rFonts w:ascii="GillSansMT" w:hAnsi="GillSansMT" w:cs="GillSansMT"/>
          <w:b/>
          <w:i/>
          <w:sz w:val="28"/>
          <w:szCs w:val="28"/>
          <w:u w:val="single"/>
        </w:rPr>
        <w:t>Matthew 4:23-25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23 </w:t>
      </w:r>
      <w:r>
        <w:rPr>
          <w:rFonts w:ascii="Arial" w:hAnsi="Arial" w:cs="Arial"/>
          <w:sz w:val="24"/>
          <w:szCs w:val="24"/>
        </w:rPr>
        <w:t xml:space="preserve">And Jesus went about all Galilee, teaching in their synagogues, </w:t>
      </w:r>
      <w:r>
        <w:rPr>
          <w:rFonts w:ascii="Arial" w:hAnsi="Arial" w:cs="Arial"/>
          <w:sz w:val="24"/>
          <w:szCs w:val="24"/>
        </w:rPr>
        <w:t xml:space="preserve">and preaching the gospel of the </w:t>
      </w:r>
      <w:r>
        <w:rPr>
          <w:rFonts w:ascii="Arial" w:hAnsi="Arial" w:cs="Arial"/>
          <w:sz w:val="24"/>
          <w:szCs w:val="24"/>
        </w:rPr>
        <w:t>kingdom, and healing all manner of sickness and all manner of disease among the people.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24 </w:t>
      </w:r>
      <w:r>
        <w:rPr>
          <w:rFonts w:ascii="Arial" w:hAnsi="Arial" w:cs="Arial"/>
          <w:sz w:val="24"/>
          <w:szCs w:val="24"/>
        </w:rPr>
        <w:t xml:space="preserve">And his fame went throughout all Syria: and they brought unto him </w:t>
      </w:r>
      <w:r>
        <w:rPr>
          <w:rFonts w:ascii="Arial" w:hAnsi="Arial" w:cs="Arial"/>
          <w:sz w:val="24"/>
          <w:szCs w:val="24"/>
        </w:rPr>
        <w:t xml:space="preserve">all sick people that were taken </w:t>
      </w:r>
      <w:r>
        <w:rPr>
          <w:rFonts w:ascii="Arial" w:hAnsi="Arial" w:cs="Arial"/>
          <w:sz w:val="24"/>
          <w:szCs w:val="24"/>
        </w:rPr>
        <w:t>with divers diseases and torments, and those which were possess</w:t>
      </w:r>
      <w:r>
        <w:rPr>
          <w:rFonts w:ascii="Arial" w:hAnsi="Arial" w:cs="Arial"/>
          <w:sz w:val="24"/>
          <w:szCs w:val="24"/>
        </w:rPr>
        <w:t xml:space="preserve">ed with devils, and those which </w:t>
      </w:r>
      <w:r>
        <w:rPr>
          <w:rFonts w:ascii="Arial" w:hAnsi="Arial" w:cs="Arial"/>
          <w:sz w:val="24"/>
          <w:szCs w:val="24"/>
        </w:rPr>
        <w:t>were lunatic, and those that had the palsy; and he healed them.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25 </w:t>
      </w:r>
      <w:r>
        <w:rPr>
          <w:rFonts w:ascii="Arial" w:hAnsi="Arial" w:cs="Arial"/>
          <w:sz w:val="24"/>
          <w:szCs w:val="24"/>
        </w:rPr>
        <w:t>And there followed him great multitudes of people from Galile</w:t>
      </w:r>
      <w:r>
        <w:rPr>
          <w:rFonts w:ascii="Arial" w:hAnsi="Arial" w:cs="Arial"/>
          <w:sz w:val="24"/>
          <w:szCs w:val="24"/>
        </w:rPr>
        <w:t xml:space="preserve">e, and from Decapolis, and from </w:t>
      </w:r>
      <w:r>
        <w:rPr>
          <w:rFonts w:ascii="Arial" w:hAnsi="Arial" w:cs="Arial"/>
          <w:sz w:val="24"/>
          <w:szCs w:val="24"/>
        </w:rPr>
        <w:t xml:space="preserve">Jerusalem, and from Judaea, and from beyond </w:t>
      </w:r>
      <w:proofErr w:type="spellStart"/>
      <w:r>
        <w:rPr>
          <w:rFonts w:ascii="Arial" w:hAnsi="Arial" w:cs="Arial"/>
          <w:sz w:val="24"/>
          <w:szCs w:val="24"/>
        </w:rPr>
        <w:t>Jordan.</w:t>
      </w:r>
      <w:proofErr w:type="spellEnd"/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5B2C" w:rsidRPr="00A30B9B" w:rsidRDefault="005D5B2C" w:rsidP="005D5B2C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A30B9B">
        <w:rPr>
          <w:rFonts w:ascii="GillSansMT" w:hAnsi="GillSansMT" w:cs="GillSansMT"/>
          <w:b/>
          <w:i/>
          <w:sz w:val="28"/>
          <w:szCs w:val="28"/>
          <w:u w:val="single"/>
        </w:rPr>
        <w:t>Matthew 6:1-4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1 </w:t>
      </w:r>
      <w:r>
        <w:rPr>
          <w:rFonts w:ascii="Arial" w:hAnsi="Arial" w:cs="Arial"/>
          <w:sz w:val="24"/>
          <w:szCs w:val="24"/>
        </w:rPr>
        <w:t>Take heed that ye do not your alms before men, to be seen of th</w:t>
      </w:r>
      <w:r>
        <w:rPr>
          <w:rFonts w:ascii="Arial" w:hAnsi="Arial" w:cs="Arial"/>
          <w:sz w:val="24"/>
          <w:szCs w:val="24"/>
        </w:rPr>
        <w:t xml:space="preserve">em: otherwise ye have no reward </w:t>
      </w:r>
      <w:r>
        <w:rPr>
          <w:rFonts w:ascii="Arial" w:hAnsi="Arial" w:cs="Arial"/>
          <w:sz w:val="24"/>
          <w:szCs w:val="24"/>
        </w:rPr>
        <w:t>of your Father which is in heaven.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Therefore when thou </w:t>
      </w:r>
      <w:proofErr w:type="spellStart"/>
      <w:r>
        <w:rPr>
          <w:rFonts w:ascii="Arial" w:hAnsi="Arial" w:cs="Arial"/>
          <w:sz w:val="24"/>
          <w:szCs w:val="24"/>
        </w:rPr>
        <w:t>doest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thine</w:t>
      </w:r>
      <w:proofErr w:type="spellEnd"/>
      <w:r>
        <w:rPr>
          <w:rFonts w:ascii="Arial" w:hAnsi="Arial" w:cs="Arial"/>
          <w:sz w:val="24"/>
          <w:szCs w:val="24"/>
        </w:rPr>
        <w:t xml:space="preserve"> alms, do not sound a trumpet befor</w:t>
      </w:r>
      <w:r>
        <w:rPr>
          <w:rFonts w:ascii="Arial" w:hAnsi="Arial" w:cs="Arial"/>
          <w:sz w:val="24"/>
          <w:szCs w:val="24"/>
        </w:rPr>
        <w:t xml:space="preserve">e thee, as the hypocrites do in </w:t>
      </w:r>
      <w:r>
        <w:rPr>
          <w:rFonts w:ascii="Arial" w:hAnsi="Arial" w:cs="Arial"/>
          <w:sz w:val="24"/>
          <w:szCs w:val="24"/>
        </w:rPr>
        <w:t>the synagogues and in the streets, that they may have glory of men. V</w:t>
      </w:r>
      <w:r>
        <w:rPr>
          <w:rFonts w:ascii="Arial" w:hAnsi="Arial" w:cs="Arial"/>
          <w:sz w:val="24"/>
          <w:szCs w:val="24"/>
        </w:rPr>
        <w:t xml:space="preserve">erily I say unto you, </w:t>
      </w:r>
      <w:proofErr w:type="gramStart"/>
      <w:r>
        <w:rPr>
          <w:rFonts w:ascii="Arial" w:hAnsi="Arial" w:cs="Arial"/>
          <w:sz w:val="24"/>
          <w:szCs w:val="24"/>
        </w:rPr>
        <w:t>They</w:t>
      </w:r>
      <w:proofErr w:type="gramEnd"/>
      <w:r>
        <w:rPr>
          <w:rFonts w:ascii="Arial" w:hAnsi="Arial" w:cs="Arial"/>
          <w:sz w:val="24"/>
          <w:szCs w:val="24"/>
        </w:rPr>
        <w:t xml:space="preserve"> have </w:t>
      </w:r>
      <w:r>
        <w:rPr>
          <w:rFonts w:ascii="Arial" w:hAnsi="Arial" w:cs="Arial"/>
          <w:sz w:val="24"/>
          <w:szCs w:val="24"/>
        </w:rPr>
        <w:t>their reward.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 </w:t>
      </w:r>
      <w:r>
        <w:rPr>
          <w:rFonts w:ascii="Arial" w:hAnsi="Arial" w:cs="Arial"/>
          <w:sz w:val="24"/>
          <w:szCs w:val="24"/>
        </w:rPr>
        <w:t xml:space="preserve">But when thou </w:t>
      </w:r>
      <w:proofErr w:type="spellStart"/>
      <w:r>
        <w:rPr>
          <w:rFonts w:ascii="Arial" w:hAnsi="Arial" w:cs="Arial"/>
          <w:sz w:val="24"/>
          <w:szCs w:val="24"/>
        </w:rPr>
        <w:t>doest</w:t>
      </w:r>
      <w:proofErr w:type="spellEnd"/>
      <w:r>
        <w:rPr>
          <w:rFonts w:ascii="Arial" w:hAnsi="Arial" w:cs="Arial"/>
          <w:sz w:val="24"/>
          <w:szCs w:val="24"/>
        </w:rPr>
        <w:t xml:space="preserve"> alms, let not thy left hand know what thy right hand doeth: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4 </w:t>
      </w:r>
      <w:r>
        <w:rPr>
          <w:rFonts w:ascii="Arial" w:hAnsi="Arial" w:cs="Arial"/>
          <w:sz w:val="24"/>
          <w:szCs w:val="24"/>
        </w:rPr>
        <w:t xml:space="preserve">That </w:t>
      </w:r>
      <w:proofErr w:type="spellStart"/>
      <w:r>
        <w:rPr>
          <w:rFonts w:ascii="Arial" w:hAnsi="Arial" w:cs="Arial"/>
          <w:sz w:val="24"/>
          <w:szCs w:val="24"/>
        </w:rPr>
        <w:t>thine</w:t>
      </w:r>
      <w:proofErr w:type="spellEnd"/>
      <w:r>
        <w:rPr>
          <w:rFonts w:ascii="Arial" w:hAnsi="Arial" w:cs="Arial"/>
          <w:sz w:val="24"/>
          <w:szCs w:val="24"/>
        </w:rPr>
        <w:t xml:space="preserve"> alms may be in secret: and thy Father which </w:t>
      </w:r>
      <w:proofErr w:type="spellStart"/>
      <w:r>
        <w:rPr>
          <w:rFonts w:ascii="Arial" w:hAnsi="Arial" w:cs="Arial"/>
          <w:sz w:val="24"/>
          <w:szCs w:val="24"/>
        </w:rPr>
        <w:t>seeth</w:t>
      </w:r>
      <w:proofErr w:type="spellEnd"/>
      <w:r>
        <w:rPr>
          <w:rFonts w:ascii="Arial" w:hAnsi="Arial" w:cs="Arial"/>
          <w:sz w:val="24"/>
          <w:szCs w:val="24"/>
        </w:rPr>
        <w:t xml:space="preserve"> in s</w:t>
      </w:r>
      <w:r>
        <w:rPr>
          <w:rFonts w:ascii="Arial" w:hAnsi="Arial" w:cs="Arial"/>
          <w:sz w:val="24"/>
          <w:szCs w:val="24"/>
        </w:rPr>
        <w:t xml:space="preserve">ecret himself shall reward thee </w:t>
      </w:r>
      <w:r>
        <w:rPr>
          <w:rFonts w:ascii="Arial" w:hAnsi="Arial" w:cs="Arial"/>
          <w:sz w:val="24"/>
          <w:szCs w:val="24"/>
        </w:rPr>
        <w:t>openly.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5B2C" w:rsidRPr="00A30B9B" w:rsidRDefault="005D5B2C" w:rsidP="005D5B2C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A30B9B">
        <w:rPr>
          <w:rFonts w:ascii="GillSansMT" w:hAnsi="GillSansMT" w:cs="GillSansMT"/>
          <w:b/>
          <w:i/>
          <w:sz w:val="28"/>
          <w:szCs w:val="28"/>
          <w:u w:val="single"/>
        </w:rPr>
        <w:t>Matthew 10:1: 7-8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1 </w:t>
      </w:r>
      <w:r>
        <w:rPr>
          <w:rFonts w:ascii="Arial" w:hAnsi="Arial" w:cs="Arial"/>
          <w:sz w:val="24"/>
          <w:szCs w:val="24"/>
        </w:rPr>
        <w:t>And when he had called unto him his twelve disciples, he gave them</w:t>
      </w:r>
      <w:r>
        <w:rPr>
          <w:rFonts w:ascii="Arial" w:hAnsi="Arial" w:cs="Arial"/>
          <w:sz w:val="24"/>
          <w:szCs w:val="24"/>
        </w:rPr>
        <w:t xml:space="preserve"> power against unclean spirits, </w:t>
      </w:r>
      <w:r>
        <w:rPr>
          <w:rFonts w:ascii="Arial" w:hAnsi="Arial" w:cs="Arial"/>
          <w:sz w:val="24"/>
          <w:szCs w:val="24"/>
        </w:rPr>
        <w:t>to cast them out, and to heal all manner of sickness and all manner of disease.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7 </w:t>
      </w:r>
      <w:r>
        <w:rPr>
          <w:rFonts w:ascii="Arial" w:hAnsi="Arial" w:cs="Arial"/>
          <w:sz w:val="24"/>
          <w:szCs w:val="24"/>
        </w:rPr>
        <w:t xml:space="preserve">And as ye go, preach, saying, </w:t>
      </w:r>
      <w:proofErr w:type="gramStart"/>
      <w:r>
        <w:rPr>
          <w:rFonts w:ascii="Arial" w:hAnsi="Arial" w:cs="Arial"/>
          <w:sz w:val="24"/>
          <w:szCs w:val="24"/>
        </w:rPr>
        <w:t>The</w:t>
      </w:r>
      <w:proofErr w:type="gramEnd"/>
      <w:r>
        <w:rPr>
          <w:rFonts w:ascii="Arial" w:hAnsi="Arial" w:cs="Arial"/>
          <w:sz w:val="24"/>
          <w:szCs w:val="24"/>
        </w:rPr>
        <w:t xml:space="preserve"> kingdom of heaven is at hand.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lastRenderedPageBreak/>
        <w:t xml:space="preserve">8 </w:t>
      </w:r>
      <w:r>
        <w:rPr>
          <w:rFonts w:ascii="Arial" w:hAnsi="Arial" w:cs="Arial"/>
          <w:sz w:val="24"/>
          <w:szCs w:val="24"/>
        </w:rPr>
        <w:t xml:space="preserve">Heal the sick, cleanse the lepers, </w:t>
      </w:r>
      <w:proofErr w:type="gramStart"/>
      <w:r>
        <w:rPr>
          <w:rFonts w:ascii="Arial" w:hAnsi="Arial" w:cs="Arial"/>
          <w:sz w:val="24"/>
          <w:szCs w:val="24"/>
        </w:rPr>
        <w:t>raise</w:t>
      </w:r>
      <w:proofErr w:type="gramEnd"/>
      <w:r>
        <w:rPr>
          <w:rFonts w:ascii="Arial" w:hAnsi="Arial" w:cs="Arial"/>
          <w:sz w:val="24"/>
          <w:szCs w:val="24"/>
        </w:rPr>
        <w:t xml:space="preserve"> the dead, cast out devils: </w:t>
      </w:r>
      <w:r>
        <w:rPr>
          <w:rFonts w:ascii="Arial" w:hAnsi="Arial" w:cs="Arial"/>
          <w:sz w:val="24"/>
          <w:szCs w:val="24"/>
        </w:rPr>
        <w:t xml:space="preserve">freely ye have received, freely </w:t>
      </w:r>
      <w:r>
        <w:rPr>
          <w:rFonts w:ascii="Arial" w:hAnsi="Arial" w:cs="Arial"/>
          <w:sz w:val="24"/>
          <w:szCs w:val="24"/>
        </w:rPr>
        <w:t>give.</w:t>
      </w: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5B2C" w:rsidRDefault="005D5B2C" w:rsidP="005D5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1EE9" w:rsidRPr="00A30B9B" w:rsidRDefault="00061EE9" w:rsidP="005D5B2C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A30B9B">
        <w:rPr>
          <w:rFonts w:ascii="GillSansMT" w:hAnsi="GillSansMT" w:cs="GillSansMT"/>
          <w:b/>
          <w:i/>
          <w:sz w:val="28"/>
          <w:szCs w:val="28"/>
          <w:u w:val="single"/>
        </w:rPr>
        <w:t>Matthew 19:13-15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13 </w:t>
      </w:r>
      <w:r>
        <w:rPr>
          <w:rFonts w:ascii="Arial" w:hAnsi="Arial" w:cs="Arial"/>
          <w:sz w:val="24"/>
          <w:szCs w:val="24"/>
        </w:rPr>
        <w:t xml:space="preserve">Then were there brought unto him little </w:t>
      </w:r>
      <w:proofErr w:type="gramStart"/>
      <w:r>
        <w:rPr>
          <w:rFonts w:ascii="Arial" w:hAnsi="Arial" w:cs="Arial"/>
          <w:sz w:val="24"/>
          <w:szCs w:val="24"/>
        </w:rPr>
        <w:t>children, that</w:t>
      </w:r>
      <w:proofErr w:type="gramEnd"/>
      <w:r>
        <w:rPr>
          <w:rFonts w:ascii="Arial" w:hAnsi="Arial" w:cs="Arial"/>
          <w:sz w:val="24"/>
          <w:szCs w:val="24"/>
        </w:rPr>
        <w:t xml:space="preserve"> he should p</w:t>
      </w:r>
      <w:r>
        <w:rPr>
          <w:rFonts w:ascii="Arial" w:hAnsi="Arial" w:cs="Arial"/>
          <w:sz w:val="24"/>
          <w:szCs w:val="24"/>
        </w:rPr>
        <w:t xml:space="preserve">ut his hands on them, and pray: </w:t>
      </w:r>
      <w:r>
        <w:rPr>
          <w:rFonts w:ascii="Arial" w:hAnsi="Arial" w:cs="Arial"/>
          <w:sz w:val="24"/>
          <w:szCs w:val="24"/>
        </w:rPr>
        <w:t>and the disciples rebuked them.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14 </w:t>
      </w:r>
      <w:r>
        <w:rPr>
          <w:rFonts w:ascii="Arial" w:hAnsi="Arial" w:cs="Arial"/>
          <w:sz w:val="24"/>
          <w:szCs w:val="24"/>
        </w:rPr>
        <w:t>But Jesus said, Suffer little children, and forbid them not, to c</w:t>
      </w:r>
      <w:r>
        <w:rPr>
          <w:rFonts w:ascii="Arial" w:hAnsi="Arial" w:cs="Arial"/>
          <w:sz w:val="24"/>
          <w:szCs w:val="24"/>
        </w:rPr>
        <w:t xml:space="preserve">ome unto me: for of such is the </w:t>
      </w:r>
      <w:r>
        <w:rPr>
          <w:rFonts w:ascii="Arial" w:hAnsi="Arial" w:cs="Arial"/>
          <w:sz w:val="24"/>
          <w:szCs w:val="24"/>
        </w:rPr>
        <w:t>kingdom of heaven.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15 </w:t>
      </w:r>
      <w:r>
        <w:rPr>
          <w:rFonts w:ascii="Arial" w:hAnsi="Arial" w:cs="Arial"/>
          <w:sz w:val="24"/>
          <w:szCs w:val="24"/>
        </w:rPr>
        <w:t xml:space="preserve">And he laid his hands on them, and departed </w:t>
      </w:r>
      <w:proofErr w:type="spellStart"/>
      <w:r>
        <w:rPr>
          <w:rFonts w:ascii="Arial" w:hAnsi="Arial" w:cs="Arial"/>
          <w:sz w:val="24"/>
          <w:szCs w:val="24"/>
        </w:rPr>
        <w:t>thence.</w:t>
      </w:r>
      <w:proofErr w:type="spellEnd"/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1EE9" w:rsidRPr="00A30B9B" w:rsidRDefault="00061EE9" w:rsidP="00061EE9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A30B9B">
        <w:rPr>
          <w:rFonts w:ascii="GillSansMT" w:hAnsi="GillSansMT" w:cs="GillSansMT"/>
          <w:b/>
          <w:i/>
          <w:sz w:val="28"/>
          <w:szCs w:val="28"/>
          <w:u w:val="single"/>
        </w:rPr>
        <w:t>Mark 1:35-39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35 </w:t>
      </w:r>
      <w:r>
        <w:rPr>
          <w:rFonts w:ascii="Arial" w:hAnsi="Arial" w:cs="Arial"/>
          <w:sz w:val="24"/>
          <w:szCs w:val="24"/>
        </w:rPr>
        <w:t>And in the morning, rising up a great while before day, he went ou</w:t>
      </w:r>
      <w:r>
        <w:rPr>
          <w:rFonts w:ascii="Arial" w:hAnsi="Arial" w:cs="Arial"/>
          <w:sz w:val="24"/>
          <w:szCs w:val="24"/>
        </w:rPr>
        <w:t xml:space="preserve">t, and departed into a solitary </w:t>
      </w:r>
      <w:r>
        <w:rPr>
          <w:rFonts w:ascii="Arial" w:hAnsi="Arial" w:cs="Arial"/>
          <w:sz w:val="24"/>
          <w:szCs w:val="24"/>
        </w:rPr>
        <w:t>place, and there prayed.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36 </w:t>
      </w:r>
      <w:r>
        <w:rPr>
          <w:rFonts w:ascii="Arial" w:hAnsi="Arial" w:cs="Arial"/>
          <w:sz w:val="24"/>
          <w:szCs w:val="24"/>
        </w:rPr>
        <w:t>And Simon and they that were with him followed after him.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37 </w:t>
      </w:r>
      <w:r>
        <w:rPr>
          <w:rFonts w:ascii="Arial" w:hAnsi="Arial" w:cs="Arial"/>
          <w:sz w:val="24"/>
          <w:szCs w:val="24"/>
        </w:rPr>
        <w:t xml:space="preserve">And when they had found him, they said unto him, </w:t>
      </w:r>
      <w:proofErr w:type="gramStart"/>
      <w:r>
        <w:rPr>
          <w:rFonts w:ascii="Arial" w:hAnsi="Arial" w:cs="Arial"/>
          <w:sz w:val="24"/>
          <w:szCs w:val="24"/>
        </w:rPr>
        <w:t>All</w:t>
      </w:r>
      <w:proofErr w:type="gramEnd"/>
      <w:r>
        <w:rPr>
          <w:rFonts w:ascii="Arial" w:hAnsi="Arial" w:cs="Arial"/>
          <w:sz w:val="24"/>
          <w:szCs w:val="24"/>
        </w:rPr>
        <w:t xml:space="preserve"> men seek for thee.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38 </w:t>
      </w:r>
      <w:r>
        <w:rPr>
          <w:rFonts w:ascii="Arial" w:hAnsi="Arial" w:cs="Arial"/>
          <w:sz w:val="24"/>
          <w:szCs w:val="24"/>
        </w:rPr>
        <w:t xml:space="preserve">And he said unto them, Let us go into the next </w:t>
      </w:r>
      <w:proofErr w:type="gramStart"/>
      <w:r>
        <w:rPr>
          <w:rFonts w:ascii="Arial" w:hAnsi="Arial" w:cs="Arial"/>
          <w:sz w:val="24"/>
          <w:szCs w:val="24"/>
        </w:rPr>
        <w:t>towns, that</w:t>
      </w:r>
      <w:proofErr w:type="gramEnd"/>
      <w:r>
        <w:rPr>
          <w:rFonts w:ascii="Arial" w:hAnsi="Arial" w:cs="Arial"/>
          <w:sz w:val="24"/>
          <w:szCs w:val="24"/>
        </w:rPr>
        <w:t xml:space="preserve"> I may p</w:t>
      </w:r>
      <w:r>
        <w:rPr>
          <w:rFonts w:ascii="Arial" w:hAnsi="Arial" w:cs="Arial"/>
          <w:sz w:val="24"/>
          <w:szCs w:val="24"/>
        </w:rPr>
        <w:t xml:space="preserve">reach there also: for </w:t>
      </w:r>
      <w:proofErr w:type="spellStart"/>
      <w:r>
        <w:rPr>
          <w:rFonts w:ascii="Arial" w:hAnsi="Arial" w:cs="Arial"/>
          <w:sz w:val="24"/>
          <w:szCs w:val="24"/>
        </w:rPr>
        <w:t>therefore</w:t>
      </w:r>
      <w:r>
        <w:rPr>
          <w:rFonts w:ascii="Arial" w:hAnsi="Arial" w:cs="Arial"/>
          <w:sz w:val="24"/>
          <w:szCs w:val="24"/>
        </w:rPr>
        <w:t>came</w:t>
      </w:r>
      <w:proofErr w:type="spellEnd"/>
      <w:r>
        <w:rPr>
          <w:rFonts w:ascii="Arial" w:hAnsi="Arial" w:cs="Arial"/>
          <w:sz w:val="24"/>
          <w:szCs w:val="24"/>
        </w:rPr>
        <w:t xml:space="preserve"> I forth.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39 </w:t>
      </w:r>
      <w:r>
        <w:rPr>
          <w:rFonts w:ascii="Arial" w:hAnsi="Arial" w:cs="Arial"/>
          <w:sz w:val="24"/>
          <w:szCs w:val="24"/>
        </w:rPr>
        <w:t xml:space="preserve">And he preached in their synagogues throughout all Galilee, and cast out </w:t>
      </w:r>
      <w:proofErr w:type="spellStart"/>
      <w:r>
        <w:rPr>
          <w:rFonts w:ascii="Arial" w:hAnsi="Arial" w:cs="Arial"/>
          <w:sz w:val="24"/>
          <w:szCs w:val="24"/>
        </w:rPr>
        <w:t>devils.</w:t>
      </w:r>
      <w:proofErr w:type="spellEnd"/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1EE9" w:rsidRPr="00A30B9B" w:rsidRDefault="00520D25" w:rsidP="00061EE9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A30B9B">
        <w:rPr>
          <w:rFonts w:ascii="GillSansMT" w:hAnsi="GillSansMT" w:cs="GillSansMT"/>
          <w:b/>
          <w:i/>
          <w:sz w:val="28"/>
          <w:szCs w:val="28"/>
          <w:u w:val="single"/>
        </w:rPr>
        <w:t>Mark 6:31-34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31 </w:t>
      </w:r>
      <w:r>
        <w:rPr>
          <w:rFonts w:ascii="Arial" w:hAnsi="Arial" w:cs="Arial"/>
          <w:sz w:val="24"/>
          <w:szCs w:val="24"/>
        </w:rPr>
        <w:t>And he said unto them, Come ye yourselves apart into a desert place, and rest a while: for there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were</w:t>
      </w:r>
      <w:proofErr w:type="gramEnd"/>
      <w:r>
        <w:rPr>
          <w:rFonts w:ascii="Arial" w:hAnsi="Arial" w:cs="Arial"/>
          <w:sz w:val="24"/>
          <w:szCs w:val="24"/>
        </w:rPr>
        <w:t xml:space="preserve"> many coming and going, and they had no leisure so much as to eat.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32 </w:t>
      </w:r>
      <w:r>
        <w:rPr>
          <w:rFonts w:ascii="Arial" w:hAnsi="Arial" w:cs="Arial"/>
          <w:sz w:val="24"/>
          <w:szCs w:val="24"/>
        </w:rPr>
        <w:t>And they departed into a desert place by ship privately.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33 </w:t>
      </w:r>
      <w:r>
        <w:rPr>
          <w:rFonts w:ascii="Arial" w:hAnsi="Arial" w:cs="Arial"/>
          <w:sz w:val="24"/>
          <w:szCs w:val="24"/>
        </w:rPr>
        <w:t>And the people saw them departing, and many knew him, and ran afoot thither out of all cities, and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outwent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them, and came together unto him.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34 </w:t>
      </w:r>
      <w:r>
        <w:rPr>
          <w:rFonts w:ascii="Arial" w:hAnsi="Arial" w:cs="Arial"/>
          <w:sz w:val="24"/>
          <w:szCs w:val="24"/>
        </w:rPr>
        <w:t>And Jesus, when he came out, saw much people, and was moved with compassion toward them,</w:t>
      </w:r>
    </w:p>
    <w:p w:rsidR="00520D25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because</w:t>
      </w:r>
      <w:proofErr w:type="gramEnd"/>
      <w:r>
        <w:rPr>
          <w:rFonts w:ascii="Arial" w:hAnsi="Arial" w:cs="Arial"/>
          <w:sz w:val="24"/>
          <w:szCs w:val="24"/>
        </w:rPr>
        <w:t xml:space="preserve"> they were as sheep not having a shepherd: and he began to teach them many things.</w:t>
      </w: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1EE9" w:rsidRDefault="00061EE9" w:rsidP="00061EE9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sz w:val="28"/>
          <w:szCs w:val="28"/>
        </w:rPr>
      </w:pPr>
      <w:r w:rsidRPr="00A30B9B">
        <w:rPr>
          <w:rFonts w:ascii="GillSansMT" w:hAnsi="GillSansMT" w:cs="GillSansMT"/>
          <w:b/>
          <w:sz w:val="28"/>
          <w:szCs w:val="28"/>
        </w:rPr>
        <w:t>Look up the following texts and note how the early church continued in service after Christ’s death and resurrection:</w:t>
      </w:r>
    </w:p>
    <w:p w:rsidR="00A30B9B" w:rsidRPr="00A30B9B" w:rsidRDefault="00A30B9B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sz w:val="28"/>
          <w:szCs w:val="28"/>
        </w:rPr>
      </w:pPr>
    </w:p>
    <w:p w:rsidR="00A30B9B" w:rsidRPr="001329C3" w:rsidRDefault="00A30B9B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sz w:val="28"/>
          <w:szCs w:val="28"/>
          <w:u w:val="single"/>
        </w:rPr>
      </w:pPr>
      <w:r w:rsidRPr="001329C3">
        <w:rPr>
          <w:rFonts w:ascii="GillSansMT" w:hAnsi="GillSansMT" w:cs="GillSansMT"/>
          <w:b/>
          <w:sz w:val="28"/>
          <w:szCs w:val="28"/>
          <w:u w:val="single"/>
        </w:rPr>
        <w:t>Acts 4:32-35</w:t>
      </w:r>
    </w:p>
    <w:p w:rsidR="00A30B9B" w:rsidRDefault="00A30B9B" w:rsidP="00A30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32 </w:t>
      </w:r>
      <w:r>
        <w:rPr>
          <w:rFonts w:ascii="Arial" w:hAnsi="Arial" w:cs="Arial"/>
          <w:sz w:val="24"/>
          <w:szCs w:val="24"/>
        </w:rPr>
        <w:t xml:space="preserve">And the multitude of them that believed </w:t>
      </w:r>
      <w:proofErr w:type="gramStart"/>
      <w:r>
        <w:rPr>
          <w:rFonts w:ascii="Arial" w:hAnsi="Arial" w:cs="Arial"/>
          <w:sz w:val="24"/>
          <w:szCs w:val="24"/>
        </w:rPr>
        <w:t>were</w:t>
      </w:r>
      <w:proofErr w:type="gramEnd"/>
      <w:r>
        <w:rPr>
          <w:rFonts w:ascii="Arial" w:hAnsi="Arial" w:cs="Arial"/>
          <w:sz w:val="24"/>
          <w:szCs w:val="24"/>
        </w:rPr>
        <w:t xml:space="preserve"> of one heart and of one</w:t>
      </w:r>
      <w:r w:rsidR="001329C3">
        <w:rPr>
          <w:rFonts w:ascii="Arial" w:hAnsi="Arial" w:cs="Arial"/>
          <w:sz w:val="24"/>
          <w:szCs w:val="24"/>
        </w:rPr>
        <w:t xml:space="preserve"> soul: neither said any of them </w:t>
      </w:r>
      <w:r>
        <w:rPr>
          <w:rFonts w:ascii="Arial" w:hAnsi="Arial" w:cs="Arial"/>
          <w:sz w:val="24"/>
          <w:szCs w:val="24"/>
        </w:rPr>
        <w:t>that ought of the things which he possessed was his own; but they had all things common.</w:t>
      </w:r>
    </w:p>
    <w:p w:rsidR="00A30B9B" w:rsidRDefault="00A30B9B" w:rsidP="00A30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33 </w:t>
      </w:r>
      <w:r>
        <w:rPr>
          <w:rFonts w:ascii="Arial" w:hAnsi="Arial" w:cs="Arial"/>
          <w:sz w:val="24"/>
          <w:szCs w:val="24"/>
        </w:rPr>
        <w:t>And with great power gave the apostles witness of the resurrecti</w:t>
      </w:r>
      <w:r>
        <w:rPr>
          <w:rFonts w:ascii="Arial" w:hAnsi="Arial" w:cs="Arial"/>
          <w:sz w:val="24"/>
          <w:szCs w:val="24"/>
        </w:rPr>
        <w:t xml:space="preserve">on of the Lord Jesus: and great </w:t>
      </w:r>
      <w:r>
        <w:rPr>
          <w:rFonts w:ascii="Arial" w:hAnsi="Arial" w:cs="Arial"/>
          <w:sz w:val="24"/>
          <w:szCs w:val="24"/>
        </w:rPr>
        <w:t>grace was upon them all.</w:t>
      </w:r>
    </w:p>
    <w:p w:rsidR="00A30B9B" w:rsidRDefault="00A30B9B" w:rsidP="00A30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34 </w:t>
      </w:r>
      <w:r>
        <w:rPr>
          <w:rFonts w:ascii="Arial" w:hAnsi="Arial" w:cs="Arial"/>
          <w:sz w:val="24"/>
          <w:szCs w:val="24"/>
        </w:rPr>
        <w:t>Neither was there any among them that lacked: for as many</w:t>
      </w:r>
      <w:r>
        <w:rPr>
          <w:rFonts w:ascii="Arial" w:hAnsi="Arial" w:cs="Arial"/>
          <w:sz w:val="24"/>
          <w:szCs w:val="24"/>
        </w:rPr>
        <w:t xml:space="preserve"> as were possessors of lands or </w:t>
      </w:r>
      <w:r>
        <w:rPr>
          <w:rFonts w:ascii="Arial" w:hAnsi="Arial" w:cs="Arial"/>
          <w:sz w:val="24"/>
          <w:szCs w:val="24"/>
        </w:rPr>
        <w:t>houses sold them, and brought the prices of the things that were sold,</w:t>
      </w:r>
    </w:p>
    <w:p w:rsidR="00A30B9B" w:rsidRDefault="00A30B9B" w:rsidP="00A30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lastRenderedPageBreak/>
        <w:t xml:space="preserve">35 </w:t>
      </w:r>
      <w:r>
        <w:rPr>
          <w:rFonts w:ascii="Arial" w:hAnsi="Arial" w:cs="Arial"/>
          <w:sz w:val="24"/>
          <w:szCs w:val="24"/>
        </w:rPr>
        <w:t>And laid them down at the apostles' feet: and distribution was m</w:t>
      </w:r>
      <w:r>
        <w:rPr>
          <w:rFonts w:ascii="Arial" w:hAnsi="Arial" w:cs="Arial"/>
          <w:sz w:val="24"/>
          <w:szCs w:val="24"/>
        </w:rPr>
        <w:t xml:space="preserve">ade unto every man according as </w:t>
      </w:r>
      <w:r>
        <w:rPr>
          <w:rFonts w:ascii="Arial" w:hAnsi="Arial" w:cs="Arial"/>
          <w:sz w:val="24"/>
          <w:szCs w:val="24"/>
        </w:rPr>
        <w:t>he had need.</w:t>
      </w:r>
    </w:p>
    <w:p w:rsidR="00A30B9B" w:rsidRDefault="00A30B9B" w:rsidP="00A30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329C3" w:rsidRPr="001329C3" w:rsidRDefault="001329C3" w:rsidP="00A30B9B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  <w:b/>
          <w:i/>
          <w:sz w:val="28"/>
          <w:szCs w:val="28"/>
          <w:u w:val="single"/>
        </w:rPr>
      </w:pPr>
      <w:r w:rsidRPr="001329C3">
        <w:rPr>
          <w:rFonts w:ascii="GillSansMT" w:hAnsi="GillSansMT" w:cs="GillSansMT"/>
          <w:b/>
          <w:i/>
          <w:sz w:val="28"/>
          <w:szCs w:val="28"/>
          <w:u w:val="single"/>
        </w:rPr>
        <w:t>Acts 6:1-7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1 </w:t>
      </w:r>
      <w:r>
        <w:rPr>
          <w:rFonts w:ascii="Arial" w:hAnsi="Arial" w:cs="Arial"/>
          <w:sz w:val="24"/>
          <w:szCs w:val="24"/>
        </w:rPr>
        <w:t>And in those days, when the number of the disciples was multiplied,</w:t>
      </w:r>
      <w:r>
        <w:rPr>
          <w:rFonts w:ascii="Arial" w:hAnsi="Arial" w:cs="Arial"/>
          <w:sz w:val="24"/>
          <w:szCs w:val="24"/>
        </w:rPr>
        <w:t xml:space="preserve"> there arose a murmuring of the </w:t>
      </w:r>
      <w:r>
        <w:rPr>
          <w:rFonts w:ascii="Arial" w:hAnsi="Arial" w:cs="Arial"/>
          <w:sz w:val="24"/>
          <w:szCs w:val="24"/>
        </w:rPr>
        <w:t>Grecians against the Hebrews, because their widows were neglected in the daily ministration.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2 </w:t>
      </w:r>
      <w:r>
        <w:rPr>
          <w:rFonts w:ascii="Arial" w:hAnsi="Arial" w:cs="Arial"/>
          <w:sz w:val="24"/>
          <w:szCs w:val="24"/>
        </w:rPr>
        <w:t>Then the twelve called the multitude of the disciples unto them, and</w:t>
      </w:r>
      <w:r>
        <w:rPr>
          <w:rFonts w:ascii="Arial" w:hAnsi="Arial" w:cs="Arial"/>
          <w:sz w:val="24"/>
          <w:szCs w:val="24"/>
        </w:rPr>
        <w:t xml:space="preserve"> said, </w:t>
      </w:r>
      <w:proofErr w:type="gramStart"/>
      <w:r>
        <w:rPr>
          <w:rFonts w:ascii="Arial" w:hAnsi="Arial" w:cs="Arial"/>
          <w:sz w:val="24"/>
          <w:szCs w:val="24"/>
        </w:rPr>
        <w:t>It</w:t>
      </w:r>
      <w:proofErr w:type="gramEnd"/>
      <w:r>
        <w:rPr>
          <w:rFonts w:ascii="Arial" w:hAnsi="Arial" w:cs="Arial"/>
          <w:sz w:val="24"/>
          <w:szCs w:val="24"/>
        </w:rPr>
        <w:t xml:space="preserve"> is not reason that we </w:t>
      </w:r>
      <w:r>
        <w:rPr>
          <w:rFonts w:ascii="Arial" w:hAnsi="Arial" w:cs="Arial"/>
          <w:sz w:val="24"/>
          <w:szCs w:val="24"/>
        </w:rPr>
        <w:t>should leave the word of God, and serve tables.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3 </w:t>
      </w:r>
      <w:r>
        <w:rPr>
          <w:rFonts w:ascii="Arial" w:hAnsi="Arial" w:cs="Arial"/>
          <w:sz w:val="24"/>
          <w:szCs w:val="24"/>
        </w:rPr>
        <w:t>Wherefore, brethren, look ye out among you seven men of honest rep</w:t>
      </w:r>
      <w:r>
        <w:rPr>
          <w:rFonts w:ascii="Arial" w:hAnsi="Arial" w:cs="Arial"/>
          <w:sz w:val="24"/>
          <w:szCs w:val="24"/>
        </w:rPr>
        <w:t xml:space="preserve">ort, full of the Holy Ghost and </w:t>
      </w:r>
      <w:r>
        <w:rPr>
          <w:rFonts w:ascii="Arial" w:hAnsi="Arial" w:cs="Arial"/>
          <w:sz w:val="24"/>
          <w:szCs w:val="24"/>
        </w:rPr>
        <w:t xml:space="preserve">wisdom, </w:t>
      </w:r>
      <w:proofErr w:type="gramStart"/>
      <w:r>
        <w:rPr>
          <w:rFonts w:ascii="Arial" w:hAnsi="Arial" w:cs="Arial"/>
          <w:sz w:val="24"/>
          <w:szCs w:val="24"/>
        </w:rPr>
        <w:t>whom</w:t>
      </w:r>
      <w:proofErr w:type="gramEnd"/>
      <w:r>
        <w:rPr>
          <w:rFonts w:ascii="Arial" w:hAnsi="Arial" w:cs="Arial"/>
          <w:sz w:val="24"/>
          <w:szCs w:val="24"/>
        </w:rPr>
        <w:t xml:space="preserve"> we may appoint over this business.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4 </w:t>
      </w:r>
      <w:r>
        <w:rPr>
          <w:rFonts w:ascii="Arial" w:hAnsi="Arial" w:cs="Arial"/>
          <w:sz w:val="24"/>
          <w:szCs w:val="24"/>
        </w:rPr>
        <w:t>But we will give ourselves continually to prayer, and to the ministry of the word.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24"/>
          <w:szCs w:val="24"/>
        </w:rPr>
        <w:t>And the saying pleased the whole multitude: and they chose Stephen,</w:t>
      </w:r>
      <w:r>
        <w:rPr>
          <w:rFonts w:ascii="Arial" w:hAnsi="Arial" w:cs="Arial"/>
          <w:sz w:val="24"/>
          <w:szCs w:val="24"/>
        </w:rPr>
        <w:t xml:space="preserve"> a man full of faith and of the </w:t>
      </w:r>
      <w:r>
        <w:rPr>
          <w:rFonts w:ascii="Arial" w:hAnsi="Arial" w:cs="Arial"/>
          <w:sz w:val="24"/>
          <w:szCs w:val="24"/>
        </w:rPr>
        <w:t xml:space="preserve">Holy Ghost, and Philip, and </w:t>
      </w:r>
      <w:proofErr w:type="spellStart"/>
      <w:r>
        <w:rPr>
          <w:rFonts w:ascii="Arial" w:hAnsi="Arial" w:cs="Arial"/>
          <w:sz w:val="24"/>
          <w:szCs w:val="24"/>
        </w:rPr>
        <w:t>Prochorus</w:t>
      </w:r>
      <w:proofErr w:type="spellEnd"/>
      <w:r>
        <w:rPr>
          <w:rFonts w:ascii="Arial" w:hAnsi="Arial" w:cs="Arial"/>
          <w:sz w:val="24"/>
          <w:szCs w:val="24"/>
        </w:rPr>
        <w:t xml:space="preserve">, and </w:t>
      </w:r>
      <w:proofErr w:type="spellStart"/>
      <w:r>
        <w:rPr>
          <w:rFonts w:ascii="Arial" w:hAnsi="Arial" w:cs="Arial"/>
          <w:sz w:val="24"/>
          <w:szCs w:val="24"/>
        </w:rPr>
        <w:t>Nicanor</w:t>
      </w:r>
      <w:proofErr w:type="spellEnd"/>
      <w:r>
        <w:rPr>
          <w:rFonts w:ascii="Arial" w:hAnsi="Arial" w:cs="Arial"/>
          <w:sz w:val="24"/>
          <w:szCs w:val="24"/>
        </w:rPr>
        <w:t xml:space="preserve">, and </w:t>
      </w:r>
      <w:proofErr w:type="spellStart"/>
      <w:r>
        <w:rPr>
          <w:rFonts w:ascii="Arial" w:hAnsi="Arial" w:cs="Arial"/>
          <w:sz w:val="24"/>
          <w:szCs w:val="24"/>
        </w:rPr>
        <w:t>Tim</w:t>
      </w:r>
      <w:r>
        <w:rPr>
          <w:rFonts w:ascii="Arial" w:hAnsi="Arial" w:cs="Arial"/>
          <w:sz w:val="24"/>
          <w:szCs w:val="24"/>
        </w:rPr>
        <w:t>on</w:t>
      </w:r>
      <w:proofErr w:type="spellEnd"/>
      <w:r>
        <w:rPr>
          <w:rFonts w:ascii="Arial" w:hAnsi="Arial" w:cs="Arial"/>
          <w:sz w:val="24"/>
          <w:szCs w:val="24"/>
        </w:rPr>
        <w:t xml:space="preserve">, and </w:t>
      </w:r>
      <w:proofErr w:type="spellStart"/>
      <w:r>
        <w:rPr>
          <w:rFonts w:ascii="Arial" w:hAnsi="Arial" w:cs="Arial"/>
          <w:sz w:val="24"/>
          <w:szCs w:val="24"/>
        </w:rPr>
        <w:t>Parmenas</w:t>
      </w:r>
      <w:proofErr w:type="spellEnd"/>
      <w:r>
        <w:rPr>
          <w:rFonts w:ascii="Arial" w:hAnsi="Arial" w:cs="Arial"/>
          <w:sz w:val="24"/>
          <w:szCs w:val="24"/>
        </w:rPr>
        <w:t xml:space="preserve">, and Nicolas a </w:t>
      </w:r>
      <w:r>
        <w:rPr>
          <w:rFonts w:ascii="Arial" w:hAnsi="Arial" w:cs="Arial"/>
          <w:sz w:val="24"/>
          <w:szCs w:val="24"/>
        </w:rPr>
        <w:t>proselyte of Antioch: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6 </w:t>
      </w:r>
      <w:r>
        <w:rPr>
          <w:rFonts w:ascii="Arial" w:hAnsi="Arial" w:cs="Arial"/>
          <w:sz w:val="24"/>
          <w:szCs w:val="24"/>
        </w:rPr>
        <w:t>Whom they set before the apostles: and when they had prayed, they laid their hands on them.</w:t>
      </w:r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7 </w:t>
      </w:r>
      <w:r>
        <w:rPr>
          <w:rFonts w:ascii="Arial" w:hAnsi="Arial" w:cs="Arial"/>
          <w:sz w:val="24"/>
          <w:szCs w:val="24"/>
        </w:rPr>
        <w:t>And the word of God increased; and the number of the disciples multi</w:t>
      </w:r>
      <w:r>
        <w:rPr>
          <w:rFonts w:ascii="Arial" w:hAnsi="Arial" w:cs="Arial"/>
          <w:sz w:val="24"/>
          <w:szCs w:val="24"/>
        </w:rPr>
        <w:t xml:space="preserve">plied in Jerusalem greatly; and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a great company of the priests were obedient to the </w:t>
      </w:r>
      <w:proofErr w:type="spellStart"/>
      <w:r>
        <w:rPr>
          <w:rFonts w:ascii="Arial" w:hAnsi="Arial" w:cs="Arial"/>
          <w:sz w:val="24"/>
          <w:szCs w:val="24"/>
        </w:rPr>
        <w:t>faith.</w:t>
      </w:r>
      <w:proofErr w:type="spellEnd"/>
    </w:p>
    <w:p w:rsidR="001329C3" w:rsidRDefault="001329C3" w:rsidP="00132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20D25" w:rsidRDefault="00520D25" w:rsidP="001329C3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" w:hAnsi="GillSansMT" w:cs="GillSansMT"/>
        </w:rPr>
        <w:t>Acts 9:36; Acts 11:27-30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-Bold" w:hAnsi="GillSansMT-Bold" w:cs="GillSansMT-Bold"/>
          <w:b/>
          <w:bCs/>
        </w:rPr>
        <w:t xml:space="preserve">Read </w:t>
      </w:r>
      <w:r>
        <w:rPr>
          <w:rFonts w:ascii="GillSansMT" w:hAnsi="GillSansMT" w:cs="GillSansMT"/>
        </w:rPr>
        <w:t xml:space="preserve">Matthew 10:24-25. </w:t>
      </w:r>
      <w:r>
        <w:rPr>
          <w:rFonts w:ascii="GillSansMT-Bold" w:hAnsi="GillSansMT-Bold" w:cs="GillSansMT-Bold"/>
          <w:b/>
          <w:bCs/>
        </w:rPr>
        <w:t xml:space="preserve">Ask: </w:t>
      </w:r>
      <w:r>
        <w:rPr>
          <w:rFonts w:ascii="GillSansMT" w:hAnsi="GillSansMT" w:cs="GillSansMT"/>
        </w:rPr>
        <w:t>In following Jesus’ example, what is one thing we can expect to encounter?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-Bold" w:hAnsi="GillSansMT-Bold" w:cs="GillSansMT-Bold"/>
          <w:b/>
          <w:bCs/>
        </w:rPr>
        <w:t xml:space="preserve">Read </w:t>
      </w:r>
      <w:r>
        <w:rPr>
          <w:rFonts w:ascii="GillSansMT" w:hAnsi="GillSansMT" w:cs="GillSansMT"/>
        </w:rPr>
        <w:t xml:space="preserve">Mark 10:13-15. </w:t>
      </w:r>
      <w:proofErr w:type="spellStart"/>
      <w:r>
        <w:rPr>
          <w:rFonts w:ascii="GillSansMT-Bold" w:hAnsi="GillSansMT-Bold" w:cs="GillSansMT-Bold"/>
          <w:b/>
          <w:bCs/>
        </w:rPr>
        <w:t>Ask</w:t>
      </w:r>
      <w:proofErr w:type="gramStart"/>
      <w:r>
        <w:rPr>
          <w:rFonts w:ascii="GillSansMT-Bold" w:hAnsi="GillSansMT-Bold" w:cs="GillSansMT-Bold"/>
          <w:b/>
          <w:bCs/>
        </w:rPr>
        <w:t>:</w:t>
      </w:r>
      <w:r>
        <w:rPr>
          <w:rFonts w:ascii="GillSansMT" w:hAnsi="GillSansMT" w:cs="GillSansMT"/>
        </w:rPr>
        <w:t>How</w:t>
      </w:r>
      <w:proofErr w:type="spellEnd"/>
      <w:proofErr w:type="gramEnd"/>
      <w:r>
        <w:rPr>
          <w:rFonts w:ascii="GillSansMT" w:hAnsi="GillSansMT" w:cs="GillSansMT"/>
        </w:rPr>
        <w:t xml:space="preserve"> can service / interaction with the world help us in our Christian walk?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-Bold" w:hAnsi="GillSansMT-Bold" w:cs="GillSansMT-Bold"/>
          <w:b/>
          <w:bCs/>
          <w:sz w:val="26"/>
          <w:szCs w:val="26"/>
        </w:rPr>
      </w:pPr>
      <w:r>
        <w:rPr>
          <w:rFonts w:ascii="GillSansMT-Bold" w:hAnsi="GillSansMT-Bold" w:cs="GillSansMT-Bold"/>
          <w:b/>
          <w:bCs/>
          <w:sz w:val="26"/>
          <w:szCs w:val="26"/>
        </w:rPr>
        <w:t>Consider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" w:hAnsi="GillSansMT" w:cs="GillSansMT"/>
        </w:rPr>
        <w:t>Discuss together the role of service in the Christian church, reflecting on the introductory quotes and the texts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proofErr w:type="gramStart"/>
      <w:r>
        <w:rPr>
          <w:rFonts w:ascii="GillSansMT" w:hAnsi="GillSansMT" w:cs="GillSansMT"/>
        </w:rPr>
        <w:t>you’ve</w:t>
      </w:r>
      <w:proofErr w:type="gramEnd"/>
      <w:r>
        <w:rPr>
          <w:rFonts w:ascii="GillSansMT" w:hAnsi="GillSansMT" w:cs="GillSansMT"/>
        </w:rPr>
        <w:t xml:space="preserve"> just read. Make plans for how you can serve others more effectively, both individually and corporately.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r>
        <w:rPr>
          <w:rFonts w:ascii="GillSansMT" w:hAnsi="GillSansMT" w:cs="GillSansMT"/>
        </w:rPr>
        <w:t>Explore the ways in which service and witnessing intertwine. Discuss the possible dangers of too closely relating</w:t>
      </w:r>
    </w:p>
    <w:p w:rsidR="00520D25" w:rsidRDefault="00520D25" w:rsidP="00520D25">
      <w:pPr>
        <w:autoSpaceDE w:val="0"/>
        <w:autoSpaceDN w:val="0"/>
        <w:adjustRightInd w:val="0"/>
        <w:spacing w:after="0" w:line="240" w:lineRule="auto"/>
        <w:rPr>
          <w:rFonts w:ascii="GillSansMT" w:hAnsi="GillSansMT" w:cs="GillSansMT"/>
        </w:rPr>
      </w:pPr>
      <w:proofErr w:type="gramStart"/>
      <w:r>
        <w:rPr>
          <w:rFonts w:ascii="GillSansMT" w:hAnsi="GillSansMT" w:cs="GillSansMT"/>
        </w:rPr>
        <w:t>service</w:t>
      </w:r>
      <w:proofErr w:type="gramEnd"/>
      <w:r>
        <w:rPr>
          <w:rFonts w:ascii="GillSansMT" w:hAnsi="GillSansMT" w:cs="GillSansMT"/>
        </w:rPr>
        <w:t xml:space="preserve"> with witnessing. Give Biblical examples of those who were a witness through their service. Do you </w:t>
      </w:r>
      <w:proofErr w:type="gramStart"/>
      <w:r>
        <w:rPr>
          <w:rFonts w:ascii="GillSansMT" w:hAnsi="GillSansMT" w:cs="GillSansMT"/>
        </w:rPr>
        <w:t>find</w:t>
      </w:r>
      <w:proofErr w:type="gramEnd"/>
    </w:p>
    <w:p w:rsidR="00B44C79" w:rsidRDefault="00520D25" w:rsidP="00520D25">
      <w:proofErr w:type="gramStart"/>
      <w:r>
        <w:rPr>
          <w:rFonts w:ascii="GillSansMT" w:hAnsi="GillSansMT" w:cs="GillSansMT"/>
        </w:rPr>
        <w:t>any</w:t>
      </w:r>
      <w:proofErr w:type="gramEnd"/>
      <w:r>
        <w:rPr>
          <w:rFonts w:ascii="GillSansMT" w:hAnsi="GillSansMT" w:cs="GillSansMT"/>
        </w:rPr>
        <w:t xml:space="preserve"> Biblical examples that withheld service to those that did not accept their message?</w:t>
      </w:r>
    </w:p>
    <w:sectPr w:rsidR="00B44C79" w:rsidSect="00B44C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illSansM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MT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25"/>
    <w:rsid w:val="00061EE9"/>
    <w:rsid w:val="001329C3"/>
    <w:rsid w:val="00222614"/>
    <w:rsid w:val="00242495"/>
    <w:rsid w:val="00327580"/>
    <w:rsid w:val="0034415C"/>
    <w:rsid w:val="00520D25"/>
    <w:rsid w:val="00541F28"/>
    <w:rsid w:val="005D5B2C"/>
    <w:rsid w:val="0068484C"/>
    <w:rsid w:val="00897B56"/>
    <w:rsid w:val="00A30B9B"/>
    <w:rsid w:val="00AF5AF6"/>
    <w:rsid w:val="00B44C79"/>
    <w:rsid w:val="00C8561F"/>
    <w:rsid w:val="00CF5C0B"/>
    <w:rsid w:val="00D508D2"/>
    <w:rsid w:val="00E211B2"/>
    <w:rsid w:val="00E64CBF"/>
    <w:rsid w:val="00EA2E53"/>
    <w:rsid w:val="00FF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Maynard</dc:creator>
  <cp:lastModifiedBy>Wayne Maynard</cp:lastModifiedBy>
  <cp:revision>1</cp:revision>
  <dcterms:created xsi:type="dcterms:W3CDTF">2011-08-10T02:46:00Z</dcterms:created>
  <dcterms:modified xsi:type="dcterms:W3CDTF">2011-08-10T03:35:00Z</dcterms:modified>
</cp:coreProperties>
</file>